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5A" w:rsidRPr="008766FB" w:rsidRDefault="00CA3F5A" w:rsidP="00CA3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4661E2"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8766FB">
        <w:rPr>
          <w:rFonts w:ascii="Times New Roman" w:hAnsi="Times New Roman" w:cs="Times New Roman"/>
          <w:b/>
          <w:sz w:val="28"/>
          <w:szCs w:val="28"/>
        </w:rPr>
        <w:t xml:space="preserve"> конкурсе видеороликов</w:t>
      </w:r>
    </w:p>
    <w:p w:rsidR="00CA3F5A" w:rsidRPr="008766FB" w:rsidRDefault="00CA3F5A" w:rsidP="00CA3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«Беларусь, страница нашей родины»</w:t>
      </w:r>
    </w:p>
    <w:p w:rsidR="00CA3F5A" w:rsidRP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F5A" w:rsidRPr="008766FB" w:rsidRDefault="00CA3F5A" w:rsidP="008766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A3F5A">
        <w:rPr>
          <w:rFonts w:ascii="Times New Roman" w:hAnsi="Times New Roman" w:cs="Times New Roman"/>
          <w:sz w:val="28"/>
          <w:szCs w:val="28"/>
        </w:rPr>
        <w:t xml:space="preserve"> конкурса видеороликов «Беларусь, страница нашей родины</w:t>
      </w:r>
      <w:r w:rsidR="008766FB">
        <w:rPr>
          <w:rFonts w:ascii="Times New Roman" w:hAnsi="Times New Roman" w:cs="Times New Roman"/>
          <w:sz w:val="28"/>
          <w:szCs w:val="28"/>
        </w:rPr>
        <w:t>» (далее Конкурс).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Года </w:t>
      </w:r>
      <w:r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Pr="00CA3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>1</w:t>
      </w:r>
      <w:r w:rsidR="00DB62A6">
        <w:rPr>
          <w:rFonts w:ascii="Times New Roman" w:hAnsi="Times New Roman" w:cs="Times New Roman"/>
          <w:sz w:val="28"/>
          <w:szCs w:val="28"/>
        </w:rPr>
        <w:t>.3. Организатором</w:t>
      </w:r>
      <w:r w:rsidR="007308E8">
        <w:rPr>
          <w:rFonts w:ascii="Times New Roman" w:hAnsi="Times New Roman" w:cs="Times New Roman"/>
          <w:sz w:val="28"/>
          <w:szCs w:val="28"/>
        </w:rPr>
        <w:t xml:space="preserve"> </w:t>
      </w:r>
      <w:r w:rsidR="00DB62A6">
        <w:rPr>
          <w:rFonts w:ascii="Times New Roman" w:hAnsi="Times New Roman" w:cs="Times New Roman"/>
          <w:sz w:val="28"/>
          <w:szCs w:val="28"/>
        </w:rPr>
        <w:t>К</w:t>
      </w:r>
      <w:r w:rsidR="00C61EAA">
        <w:rPr>
          <w:rFonts w:ascii="Times New Roman" w:hAnsi="Times New Roman" w:cs="Times New Roman"/>
          <w:sz w:val="28"/>
          <w:szCs w:val="28"/>
        </w:rPr>
        <w:t>онкурса</w:t>
      </w:r>
      <w:r w:rsidR="007308E8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CA3F5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Пинская городская организация РОО «Белая Русь».</w:t>
      </w:r>
    </w:p>
    <w:p w:rsidR="00DB62A6" w:rsidRPr="00944452" w:rsidRDefault="00DB62A6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Соорганизатором</w:t>
      </w:r>
      <w:r w:rsidRPr="00DB62A6"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6">
        <w:rPr>
          <w:rFonts w:ascii="Times New Roman" w:hAnsi="Times New Roman" w:cs="Times New Roman"/>
          <w:sz w:val="28"/>
          <w:szCs w:val="28"/>
        </w:rPr>
        <w:t xml:space="preserve">КУИП </w:t>
      </w:r>
      <w:r w:rsidR="00944452">
        <w:rPr>
          <w:rFonts w:ascii="Times New Roman" w:hAnsi="Times New Roman" w:cs="Times New Roman"/>
          <w:sz w:val="28"/>
          <w:szCs w:val="28"/>
        </w:rPr>
        <w:t>«</w:t>
      </w:r>
      <w:r w:rsidRPr="00944452">
        <w:rPr>
          <w:rFonts w:ascii="Times New Roman" w:hAnsi="Times New Roman" w:cs="Times New Roman"/>
          <w:bCs/>
          <w:sz w:val="28"/>
          <w:szCs w:val="28"/>
        </w:rPr>
        <w:t>Редакция</w:t>
      </w:r>
      <w:r w:rsidRPr="00944452">
        <w:rPr>
          <w:rFonts w:ascii="Times New Roman" w:hAnsi="Times New Roman" w:cs="Times New Roman"/>
          <w:sz w:val="28"/>
          <w:szCs w:val="28"/>
        </w:rPr>
        <w:t> </w:t>
      </w:r>
      <w:r w:rsidRPr="00944452">
        <w:rPr>
          <w:rFonts w:ascii="Times New Roman" w:hAnsi="Times New Roman" w:cs="Times New Roman"/>
          <w:bCs/>
          <w:sz w:val="28"/>
          <w:szCs w:val="28"/>
        </w:rPr>
        <w:t>газеты</w:t>
      </w:r>
      <w:r w:rsidR="00944452">
        <w:rPr>
          <w:rFonts w:ascii="Times New Roman" w:hAnsi="Times New Roman" w:cs="Times New Roman"/>
          <w:sz w:val="28"/>
          <w:szCs w:val="28"/>
        </w:rPr>
        <w:t> «Пiнскi веснiк»</w:t>
      </w:r>
      <w:r w:rsidRPr="00944452">
        <w:rPr>
          <w:rFonts w:ascii="Times New Roman" w:hAnsi="Times New Roman" w:cs="Times New Roman"/>
          <w:sz w:val="28"/>
          <w:szCs w:val="28"/>
        </w:rPr>
        <w:t>.</w:t>
      </w:r>
    </w:p>
    <w:p w:rsidR="008766FB" w:rsidRPr="00944452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5A" w:rsidRDefault="008766FB" w:rsidP="0087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>2.1. Формирование гражданско-патриотического сознания, любви к родине, уважения ее культурного и исторического наследия</w:t>
      </w:r>
      <w:r w:rsidR="008766FB">
        <w:rPr>
          <w:rFonts w:ascii="Times New Roman" w:hAnsi="Times New Roman" w:cs="Times New Roman"/>
          <w:sz w:val="28"/>
          <w:szCs w:val="28"/>
        </w:rPr>
        <w:t>.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>2.2. Формирование позитивного имиджа родного края, культивирование бережного и созидательного отношения к месту проживания, добрососедства и толерантности</w:t>
      </w:r>
      <w:r w:rsidR="008766FB">
        <w:rPr>
          <w:rFonts w:ascii="Times New Roman" w:hAnsi="Times New Roman" w:cs="Times New Roman"/>
          <w:sz w:val="28"/>
          <w:szCs w:val="28"/>
        </w:rPr>
        <w:t>.</w:t>
      </w:r>
      <w:r w:rsidRPr="00CA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>2.3. Гражданско-патриотическое воспитание детей и молодёжи посредством привлечения к краеведению</w:t>
      </w:r>
      <w:r w:rsidR="008766FB">
        <w:rPr>
          <w:rFonts w:ascii="Times New Roman" w:hAnsi="Times New Roman" w:cs="Times New Roman"/>
          <w:sz w:val="28"/>
          <w:szCs w:val="28"/>
        </w:rPr>
        <w:t>.</w:t>
      </w:r>
      <w:r w:rsidRPr="00CA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 xml:space="preserve">2.4. Создание условий для самореализации и развития творческого потенциала населения </w:t>
      </w:r>
      <w:r>
        <w:rPr>
          <w:rFonts w:ascii="Times New Roman" w:hAnsi="Times New Roman" w:cs="Times New Roman"/>
          <w:sz w:val="28"/>
          <w:szCs w:val="28"/>
        </w:rPr>
        <w:t>города Пинска</w:t>
      </w:r>
      <w:r w:rsidRPr="00CA3F5A">
        <w:rPr>
          <w:rFonts w:ascii="Times New Roman" w:hAnsi="Times New Roman" w:cs="Times New Roman"/>
          <w:sz w:val="28"/>
          <w:szCs w:val="28"/>
        </w:rPr>
        <w:t xml:space="preserve"> через видеоискусство. 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5A" w:rsidRPr="004661E2" w:rsidRDefault="00CA3F5A" w:rsidP="004661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E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F5A">
        <w:rPr>
          <w:rFonts w:ascii="Times New Roman" w:hAnsi="Times New Roman" w:cs="Times New Roman"/>
          <w:sz w:val="28"/>
          <w:szCs w:val="28"/>
        </w:rPr>
        <w:t xml:space="preserve">.1. В Конкурсе могут принимать участие, жители </w:t>
      </w:r>
      <w:r>
        <w:rPr>
          <w:rFonts w:ascii="Times New Roman" w:hAnsi="Times New Roman" w:cs="Times New Roman"/>
          <w:sz w:val="28"/>
          <w:szCs w:val="28"/>
        </w:rPr>
        <w:t>города Пинска</w:t>
      </w:r>
      <w:r w:rsidRPr="00CA3F5A">
        <w:rPr>
          <w:rFonts w:ascii="Times New Roman" w:hAnsi="Times New Roman" w:cs="Times New Roman"/>
          <w:sz w:val="28"/>
          <w:szCs w:val="28"/>
        </w:rPr>
        <w:t xml:space="preserve"> </w:t>
      </w:r>
      <w:r w:rsidR="00DB62A6">
        <w:rPr>
          <w:rFonts w:ascii="Times New Roman" w:hAnsi="Times New Roman" w:cs="Times New Roman"/>
          <w:sz w:val="28"/>
          <w:szCs w:val="28"/>
        </w:rPr>
        <w:t>без возрастного ограничения</w:t>
      </w:r>
      <w:r w:rsidRPr="00CA3F5A">
        <w:rPr>
          <w:rFonts w:ascii="Times New Roman" w:hAnsi="Times New Roman" w:cs="Times New Roman"/>
          <w:sz w:val="28"/>
          <w:szCs w:val="28"/>
        </w:rPr>
        <w:t xml:space="preserve">, </w:t>
      </w:r>
      <w:r w:rsidR="00DB62A6">
        <w:rPr>
          <w:rFonts w:ascii="Times New Roman" w:hAnsi="Times New Roman" w:cs="Times New Roman"/>
          <w:sz w:val="28"/>
          <w:szCs w:val="28"/>
        </w:rPr>
        <w:t>принимающие условия Конкурса и настоящее Положение</w:t>
      </w:r>
      <w:r w:rsidRPr="00CA3F5A">
        <w:rPr>
          <w:rFonts w:ascii="Times New Roman" w:hAnsi="Times New Roman" w:cs="Times New Roman"/>
          <w:sz w:val="28"/>
          <w:szCs w:val="28"/>
        </w:rPr>
        <w:t>. Работы могут предъявляться как от индивидуальных участников, так и от инициативных, творческих групп (представителей школ, молодёжных организаций, подростково-мо</w:t>
      </w:r>
      <w:r w:rsidR="008766FB">
        <w:rPr>
          <w:rFonts w:ascii="Times New Roman" w:hAnsi="Times New Roman" w:cs="Times New Roman"/>
          <w:sz w:val="28"/>
          <w:szCs w:val="28"/>
        </w:rPr>
        <w:t>лодёжных клубов, команд, семей).</w:t>
      </w:r>
    </w:p>
    <w:p w:rsidR="00CA3F5A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F5A">
        <w:rPr>
          <w:rFonts w:ascii="Times New Roman" w:hAnsi="Times New Roman" w:cs="Times New Roman"/>
          <w:sz w:val="28"/>
          <w:szCs w:val="28"/>
        </w:rPr>
        <w:t xml:space="preserve">.2. В качестве координатора при подготовке видеоработ может выступать 1 руководитель (педагог, родитель, </w:t>
      </w:r>
      <w:r w:rsidR="008766FB">
        <w:rPr>
          <w:rFonts w:ascii="Times New Roman" w:hAnsi="Times New Roman" w:cs="Times New Roman"/>
          <w:sz w:val="28"/>
          <w:szCs w:val="28"/>
        </w:rPr>
        <w:t>руководитель объединения и пр.).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A3F5A" w:rsidRPr="00CA3F5A">
        <w:rPr>
          <w:rFonts w:ascii="Times New Roman" w:hAnsi="Times New Roman" w:cs="Times New Roman"/>
          <w:sz w:val="28"/>
          <w:szCs w:val="28"/>
        </w:rPr>
        <w:t>. Для участия в Конкурсе участнику необходимо заполнить зая</w:t>
      </w:r>
      <w:r>
        <w:rPr>
          <w:rFonts w:ascii="Times New Roman" w:hAnsi="Times New Roman" w:cs="Times New Roman"/>
          <w:sz w:val="28"/>
          <w:szCs w:val="28"/>
        </w:rPr>
        <w:t>вку (приложение №1 к Положению).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7" w:rsidRPr="008766FB" w:rsidRDefault="00CA3F5A" w:rsidP="004661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>.1. На конкурс принимаются видеоработы, повествующие о богатстве и разнообразии природных, культурных, исторических и туристических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Пинска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Пинского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района, об известных людях, достопримечательностях </w:t>
      </w:r>
      <w:r>
        <w:rPr>
          <w:rFonts w:ascii="Times New Roman" w:hAnsi="Times New Roman" w:cs="Times New Roman"/>
          <w:sz w:val="28"/>
          <w:szCs w:val="28"/>
        </w:rPr>
        <w:t>города Пинска и Пинского района</w:t>
      </w:r>
      <w:r w:rsidR="008766FB">
        <w:rPr>
          <w:rFonts w:ascii="Times New Roman" w:hAnsi="Times New Roman" w:cs="Times New Roman"/>
          <w:sz w:val="28"/>
          <w:szCs w:val="28"/>
        </w:rPr>
        <w:t>.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>.2. На конкурс принимаются видеоработы любого жанра продолжительностью до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766F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.3. Работы </w:t>
      </w:r>
      <w:r>
        <w:rPr>
          <w:rFonts w:ascii="Times New Roman" w:hAnsi="Times New Roman" w:cs="Times New Roman"/>
          <w:sz w:val="28"/>
          <w:szCs w:val="28"/>
        </w:rPr>
        <w:t>присылаются на электронную почту Пинской городской организации РОО «Белая Русь»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5" w:history="1">
        <w:r w:rsidRPr="001F7200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belayaruspinsk@tut.by</w:t>
        </w:r>
      </w:hyperlink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.4. К участию в Конкурсе допускаются работы, созданные участниками конкурса. Работы, полностью или частично ранее представленные на </w:t>
      </w:r>
      <w:r w:rsidR="00DB62A6">
        <w:rPr>
          <w:rFonts w:ascii="Times New Roman" w:hAnsi="Times New Roman" w:cs="Times New Roman"/>
          <w:sz w:val="28"/>
          <w:szCs w:val="28"/>
        </w:rPr>
        <w:t>других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конкурсах, к участию допускаются по согласованию с </w:t>
      </w:r>
      <w:r>
        <w:rPr>
          <w:rFonts w:ascii="Times New Roman" w:hAnsi="Times New Roman" w:cs="Times New Roman"/>
          <w:sz w:val="28"/>
          <w:szCs w:val="28"/>
        </w:rPr>
        <w:t>Пинской городской организацией</w:t>
      </w:r>
      <w:r w:rsidR="008766FB">
        <w:rPr>
          <w:rFonts w:ascii="Times New Roman" w:hAnsi="Times New Roman" w:cs="Times New Roman"/>
          <w:sz w:val="28"/>
          <w:szCs w:val="28"/>
        </w:rPr>
        <w:t>.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t xml:space="preserve"> </w:t>
      </w:r>
      <w:r w:rsidR="00170BA7">
        <w:rPr>
          <w:rFonts w:ascii="Times New Roman" w:hAnsi="Times New Roman" w:cs="Times New Roman"/>
          <w:sz w:val="28"/>
          <w:szCs w:val="28"/>
        </w:rPr>
        <w:t>4</w:t>
      </w:r>
      <w:r w:rsidRPr="00CA3F5A">
        <w:rPr>
          <w:rFonts w:ascii="Times New Roman" w:hAnsi="Times New Roman" w:cs="Times New Roman"/>
          <w:sz w:val="28"/>
          <w:szCs w:val="28"/>
        </w:rPr>
        <w:t>.</w:t>
      </w:r>
      <w:r w:rsidR="00170BA7">
        <w:rPr>
          <w:rFonts w:ascii="Times New Roman" w:hAnsi="Times New Roman" w:cs="Times New Roman"/>
          <w:sz w:val="28"/>
          <w:szCs w:val="28"/>
        </w:rPr>
        <w:t>5</w:t>
      </w:r>
      <w:r w:rsidRPr="00CA3F5A">
        <w:rPr>
          <w:rFonts w:ascii="Times New Roman" w:hAnsi="Times New Roman" w:cs="Times New Roman"/>
          <w:sz w:val="28"/>
          <w:szCs w:val="28"/>
        </w:rPr>
        <w:t xml:space="preserve">. Требования к видеоработам: 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Использование при монтаже и съёмке видеоролика специальных программ и инструме</w:t>
      </w:r>
      <w:r w:rsidR="00170BA7">
        <w:rPr>
          <w:rFonts w:ascii="Times New Roman" w:hAnsi="Times New Roman" w:cs="Times New Roman"/>
          <w:sz w:val="28"/>
          <w:szCs w:val="28"/>
        </w:rPr>
        <w:t>нтов – на усмотрение участника;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Участники сами определяют жанр видеоролика (интервью, репортаж, видеоклип и т. д. и т.п.).</w:t>
      </w:r>
      <w:r w:rsidR="00170BA7">
        <w:rPr>
          <w:rFonts w:ascii="Times New Roman" w:hAnsi="Times New Roman" w:cs="Times New Roman"/>
          <w:sz w:val="28"/>
          <w:szCs w:val="28"/>
        </w:rPr>
        <w:t>;</w:t>
      </w:r>
      <w:r w:rsidRPr="00CA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В ролике могут использоваться фотографии. 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7" w:rsidRPr="008766FB" w:rsidRDefault="00CA3F5A" w:rsidP="004661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Жюри видеоконкурса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61E2">
        <w:rPr>
          <w:rFonts w:ascii="Times New Roman" w:hAnsi="Times New Roman" w:cs="Times New Roman"/>
          <w:sz w:val="28"/>
          <w:szCs w:val="28"/>
        </w:rPr>
        <w:t>.1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 Жюри Конкурса: 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оценивает видеоработы участников; 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принимает решение о награждении участников Конкурса; 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содействует продвижению целей и задач проекта;</w:t>
      </w:r>
    </w:p>
    <w:p w:rsidR="00170BA7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дает комментарии работам и рекомендации участникам. </w:t>
      </w:r>
    </w:p>
    <w:p w:rsidR="00170BA7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6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Решение жюри пересмотру не подлежит. 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7" w:rsidRPr="008766FB" w:rsidRDefault="00CA3F5A" w:rsidP="004661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8766FB" w:rsidRDefault="00170BA7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F5A" w:rsidRPr="00CA3F5A">
        <w:rPr>
          <w:rFonts w:ascii="Times New Roman" w:hAnsi="Times New Roman" w:cs="Times New Roman"/>
          <w:sz w:val="28"/>
          <w:szCs w:val="28"/>
        </w:rPr>
        <w:t>.1. Жюри</w:t>
      </w:r>
      <w:r w:rsidR="008766FB">
        <w:rPr>
          <w:rFonts w:ascii="Times New Roman" w:hAnsi="Times New Roman" w:cs="Times New Roman"/>
          <w:sz w:val="28"/>
          <w:szCs w:val="28"/>
        </w:rPr>
        <w:t xml:space="preserve"> определяет победителя Конкурса.</w:t>
      </w:r>
    </w:p>
    <w:p w:rsidR="004661E2" w:rsidRPr="004661E2" w:rsidRDefault="008766FB" w:rsidP="004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.2. </w:t>
      </w:r>
      <w:r w:rsidR="004661E2" w:rsidRPr="004661E2">
        <w:rPr>
          <w:rFonts w:ascii="Times New Roman" w:hAnsi="Times New Roman" w:cs="Times New Roman"/>
          <w:sz w:val="28"/>
          <w:szCs w:val="28"/>
        </w:rPr>
        <w:t xml:space="preserve">Для поощрения победителей </w:t>
      </w:r>
      <w:r w:rsidR="004661E2">
        <w:rPr>
          <w:rFonts w:ascii="Times New Roman" w:hAnsi="Times New Roman" w:cs="Times New Roman"/>
          <w:sz w:val="28"/>
          <w:szCs w:val="28"/>
        </w:rPr>
        <w:t>К</w:t>
      </w:r>
      <w:r w:rsidR="004661E2" w:rsidRPr="004661E2">
        <w:rPr>
          <w:rFonts w:ascii="Times New Roman" w:hAnsi="Times New Roman" w:cs="Times New Roman"/>
          <w:sz w:val="28"/>
          <w:szCs w:val="28"/>
        </w:rPr>
        <w:t>онкурса уст</w:t>
      </w:r>
      <w:r w:rsidR="00DB62A6">
        <w:rPr>
          <w:rFonts w:ascii="Times New Roman" w:hAnsi="Times New Roman" w:cs="Times New Roman"/>
          <w:sz w:val="28"/>
          <w:szCs w:val="28"/>
        </w:rPr>
        <w:t>анавливаются три призовых места. Размер премии составляет:</w:t>
      </w:r>
      <w:r w:rsidR="004661E2" w:rsidRPr="004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E2" w:rsidRPr="004661E2" w:rsidRDefault="004661E2" w:rsidP="004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15</w:t>
      </w:r>
      <w:r w:rsidRPr="004661E2">
        <w:rPr>
          <w:rFonts w:ascii="Times New Roman" w:hAnsi="Times New Roman" w:cs="Times New Roman"/>
          <w:sz w:val="28"/>
          <w:szCs w:val="28"/>
        </w:rPr>
        <w:t xml:space="preserve">0 руб. 00 коп, </w:t>
      </w:r>
    </w:p>
    <w:p w:rsidR="004661E2" w:rsidRPr="004661E2" w:rsidRDefault="004661E2" w:rsidP="004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1</w:t>
      </w:r>
      <w:r w:rsidRPr="004661E2">
        <w:rPr>
          <w:rFonts w:ascii="Times New Roman" w:hAnsi="Times New Roman" w:cs="Times New Roman"/>
          <w:sz w:val="28"/>
          <w:szCs w:val="28"/>
        </w:rPr>
        <w:t>00 руб. 00 коп,</w:t>
      </w:r>
    </w:p>
    <w:p w:rsidR="008766FB" w:rsidRDefault="004661E2" w:rsidP="004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– 5</w:t>
      </w:r>
      <w:r w:rsidRPr="004661E2">
        <w:rPr>
          <w:rFonts w:ascii="Times New Roman" w:hAnsi="Times New Roman" w:cs="Times New Roman"/>
          <w:sz w:val="28"/>
          <w:szCs w:val="28"/>
        </w:rPr>
        <w:t>0 руб.00 коп.</w:t>
      </w:r>
    </w:p>
    <w:p w:rsidR="00951BCA" w:rsidRPr="00951BCA" w:rsidRDefault="00951BCA" w:rsidP="00951BC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CA">
        <w:rPr>
          <w:rFonts w:ascii="Times New Roman" w:hAnsi="Times New Roman" w:cs="Times New Roman"/>
          <w:sz w:val="28"/>
          <w:szCs w:val="28"/>
        </w:rPr>
        <w:t>Специальный приз – «Приз зрительских симпатий» –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CA">
        <w:rPr>
          <w:rFonts w:ascii="Times New Roman" w:hAnsi="Times New Roman" w:cs="Times New Roman"/>
          <w:sz w:val="28"/>
          <w:szCs w:val="28"/>
        </w:rPr>
        <w:t>интернет-голосования в группе «</w:t>
      </w:r>
      <w:r>
        <w:rPr>
          <w:rFonts w:ascii="Times New Roman" w:hAnsi="Times New Roman" w:cs="Times New Roman"/>
          <w:sz w:val="28"/>
          <w:szCs w:val="28"/>
          <w:lang w:val="en-US"/>
        </w:rPr>
        <w:t>Pinsk</w:t>
      </w:r>
      <w:r w:rsidRPr="00951B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951B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51BCA">
        <w:rPr>
          <w:rFonts w:ascii="Times New Roman" w:hAnsi="Times New Roman" w:cs="Times New Roman"/>
          <w:sz w:val="28"/>
          <w:szCs w:val="28"/>
        </w:rPr>
        <w:t xml:space="preserve"> (участвуют лучшие работы конкурса). Победитель определяется зрительским голосованием по количеству набранных голосов.</w:t>
      </w:r>
      <w:r w:rsidR="0057775E">
        <w:rPr>
          <w:rFonts w:ascii="Times New Roman" w:hAnsi="Times New Roman" w:cs="Times New Roman"/>
          <w:sz w:val="28"/>
          <w:szCs w:val="28"/>
        </w:rPr>
        <w:t xml:space="preserve"> Размер премии составляет </w:t>
      </w:r>
      <w:r w:rsidR="001D0065">
        <w:rPr>
          <w:rFonts w:ascii="Times New Roman" w:hAnsi="Times New Roman" w:cs="Times New Roman"/>
          <w:sz w:val="28"/>
          <w:szCs w:val="28"/>
        </w:rPr>
        <w:t>5</w:t>
      </w:r>
      <w:r w:rsidR="0057775E">
        <w:rPr>
          <w:rFonts w:ascii="Times New Roman" w:hAnsi="Times New Roman" w:cs="Times New Roman"/>
          <w:sz w:val="28"/>
          <w:szCs w:val="28"/>
        </w:rPr>
        <w:t>0 руб. 00 коп.</w:t>
      </w:r>
    </w:p>
    <w:p w:rsidR="008766FB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F5A" w:rsidRPr="00CA3F5A">
        <w:rPr>
          <w:rFonts w:ascii="Times New Roman" w:hAnsi="Times New Roman" w:cs="Times New Roman"/>
          <w:sz w:val="28"/>
          <w:szCs w:val="28"/>
        </w:rPr>
        <w:t>.</w:t>
      </w:r>
      <w:r w:rsidR="00951BCA"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 Критерии оценки: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оригинальность замысла и творческий подход;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содержательность работы (построение и законченность сюжета, информативность работы);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доступность восприятия и эмоциональное воздействие; </w:t>
      </w:r>
    </w:p>
    <w:p w:rsidR="004661E2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соответствие выразительных средств художественному замыслу;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качество работы (с художественной и технической точки зрения). </w:t>
      </w:r>
    </w:p>
    <w:p w:rsidR="004661E2" w:rsidRDefault="004661E2" w:rsidP="0087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FB" w:rsidRDefault="008766FB" w:rsidP="008766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7</w:t>
      </w:r>
      <w:r w:rsidR="00CA3F5A" w:rsidRPr="008766FB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.1. Видеоработы принимаются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1BCA">
        <w:rPr>
          <w:rFonts w:ascii="Times New Roman" w:hAnsi="Times New Roman" w:cs="Times New Roman"/>
          <w:sz w:val="28"/>
          <w:szCs w:val="28"/>
        </w:rPr>
        <w:t>4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2022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03 июля 2022 года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1E2">
        <w:rPr>
          <w:rFonts w:ascii="Times New Roman" w:hAnsi="Times New Roman" w:cs="Times New Roman"/>
          <w:sz w:val="28"/>
          <w:szCs w:val="28"/>
        </w:rPr>
        <w:t>.2. Н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аграждение победителей состоится </w:t>
      </w:r>
      <w:r>
        <w:rPr>
          <w:rFonts w:ascii="Times New Roman" w:hAnsi="Times New Roman" w:cs="Times New Roman"/>
          <w:sz w:val="28"/>
          <w:szCs w:val="28"/>
        </w:rPr>
        <w:t>в июле 2022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61E2" w:rsidRDefault="004661E2" w:rsidP="0087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FB" w:rsidRDefault="008766FB" w:rsidP="00876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FB">
        <w:rPr>
          <w:rFonts w:ascii="Times New Roman" w:hAnsi="Times New Roman" w:cs="Times New Roman"/>
          <w:b/>
          <w:sz w:val="28"/>
          <w:szCs w:val="28"/>
        </w:rPr>
        <w:t>8</w:t>
      </w:r>
      <w:r w:rsidR="00CA3F5A" w:rsidRPr="008766FB">
        <w:rPr>
          <w:rFonts w:ascii="Times New Roman" w:hAnsi="Times New Roman" w:cs="Times New Roman"/>
          <w:b/>
          <w:sz w:val="28"/>
          <w:szCs w:val="28"/>
        </w:rPr>
        <w:t>. Прочие положения</w:t>
      </w:r>
    </w:p>
    <w:p w:rsidR="008766FB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.1. Авторские права на видеоработы принадлежат авторам этих работ. Организаторы вправе использовать присланные на Конкурс материалы следующими способами: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размещать работы в социальных сетях и любых интернет ресурсах указанием авторов; </w:t>
      </w:r>
    </w:p>
    <w:p w:rsidR="008766FB" w:rsidRDefault="00CA3F5A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A">
        <w:rPr>
          <w:rFonts w:ascii="Times New Roman" w:hAnsi="Times New Roman" w:cs="Times New Roman"/>
          <w:sz w:val="28"/>
          <w:szCs w:val="28"/>
        </w:rPr>
        <w:sym w:font="Symbol" w:char="F0B7"/>
      </w:r>
      <w:r w:rsidRPr="00CA3F5A">
        <w:rPr>
          <w:rFonts w:ascii="Times New Roman" w:hAnsi="Times New Roman" w:cs="Times New Roman"/>
          <w:sz w:val="28"/>
          <w:szCs w:val="28"/>
        </w:rPr>
        <w:t xml:space="preserve"> публиковать работы в СМИ и иных информационно-рекламных материалах. </w:t>
      </w:r>
    </w:p>
    <w:p w:rsidR="001D2F50" w:rsidRDefault="008766FB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F5A" w:rsidRPr="00CA3F5A">
        <w:rPr>
          <w:rFonts w:ascii="Times New Roman" w:hAnsi="Times New Roman" w:cs="Times New Roman"/>
          <w:sz w:val="28"/>
          <w:szCs w:val="28"/>
        </w:rPr>
        <w:t xml:space="preserve">.2. Организаторы Конкурса оставляют за собой право вносить дополнения и изменения в настоящее положение. Приложение №1 к Положению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CA3F5A" w:rsidRPr="00CA3F5A">
        <w:rPr>
          <w:rFonts w:ascii="Times New Roman" w:hAnsi="Times New Roman" w:cs="Times New Roman"/>
          <w:sz w:val="28"/>
          <w:szCs w:val="28"/>
        </w:rPr>
        <w:t>конкурсе видеороликов</w:t>
      </w:r>
      <w:r w:rsidR="00274585">
        <w:rPr>
          <w:rFonts w:ascii="Times New Roman" w:hAnsi="Times New Roman" w:cs="Times New Roman"/>
          <w:sz w:val="28"/>
          <w:szCs w:val="28"/>
        </w:rPr>
        <w:t>.</w:t>
      </w: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1E2" w:rsidRPr="004661E2" w:rsidRDefault="004661E2" w:rsidP="004661E2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661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1</w:t>
      </w:r>
    </w:p>
    <w:p w:rsidR="004661E2" w:rsidRPr="004661E2" w:rsidRDefault="004661E2" w:rsidP="004661E2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661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ЗАЯВКА</w:t>
      </w:r>
    </w:p>
    <w:p w:rsidR="004661E2" w:rsidRPr="004661E2" w:rsidRDefault="004661E2" w:rsidP="004661E2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661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участие </w:t>
      </w:r>
      <w:r w:rsidR="0098397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</w:t>
      </w:r>
      <w:r w:rsidRPr="004661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городском конкурсе видеороликов</w:t>
      </w:r>
    </w:p>
    <w:p w:rsidR="004661E2" w:rsidRDefault="004661E2" w:rsidP="004661E2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661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«Беларусь, страница нашей родины»</w:t>
      </w:r>
    </w:p>
    <w:p w:rsidR="004661E2" w:rsidRPr="004661E2" w:rsidRDefault="004661E2" w:rsidP="004661E2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59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4661E2" w:rsidRPr="004661E2" w:rsidTr="00791CCC">
        <w:tc>
          <w:tcPr>
            <w:tcW w:w="475" w:type="dxa"/>
            <w:vAlign w:val="center"/>
          </w:tcPr>
          <w:p w:rsidR="004661E2" w:rsidRPr="004661E2" w:rsidRDefault="004661E2" w:rsidP="004661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</w:p>
          <w:p w:rsidR="004661E2" w:rsidRPr="004661E2" w:rsidRDefault="004661E2" w:rsidP="004661E2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1E2" w:rsidRPr="004661E2" w:rsidTr="00791CCC">
        <w:tc>
          <w:tcPr>
            <w:tcW w:w="475" w:type="dxa"/>
            <w:vAlign w:val="center"/>
          </w:tcPr>
          <w:p w:rsidR="004661E2" w:rsidRPr="004661E2" w:rsidRDefault="004661E2" w:rsidP="004661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E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64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1E2" w:rsidRPr="004661E2" w:rsidTr="00791CCC">
        <w:tc>
          <w:tcPr>
            <w:tcW w:w="475" w:type="dxa"/>
            <w:vAlign w:val="center"/>
          </w:tcPr>
          <w:p w:rsidR="004661E2" w:rsidRPr="004661E2" w:rsidRDefault="004661E2" w:rsidP="004661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4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1E2" w:rsidRPr="004661E2" w:rsidTr="00791CCC">
        <w:tc>
          <w:tcPr>
            <w:tcW w:w="475" w:type="dxa"/>
          </w:tcPr>
          <w:p w:rsidR="004661E2" w:rsidRPr="004661E2" w:rsidRDefault="004661E2" w:rsidP="004661E2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661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4661E2" w:rsidRPr="004661E2" w:rsidRDefault="004661E2" w:rsidP="004661E2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661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Телефон</w:t>
            </w:r>
          </w:p>
          <w:p w:rsidR="004661E2" w:rsidRPr="004661E2" w:rsidRDefault="004661E2" w:rsidP="004661E2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640" w:type="dxa"/>
          </w:tcPr>
          <w:p w:rsidR="004661E2" w:rsidRPr="004661E2" w:rsidRDefault="004661E2" w:rsidP="004661E2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661E2" w:rsidRPr="004661E2" w:rsidRDefault="004661E2" w:rsidP="004661E2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61E2" w:rsidRPr="004661E2" w:rsidRDefault="004661E2" w:rsidP="004661E2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61E2" w:rsidRPr="004661E2" w:rsidRDefault="004661E2" w:rsidP="004661E2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61E2" w:rsidRPr="00CA3F5A" w:rsidRDefault="004661E2" w:rsidP="00CA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1E2" w:rsidRPr="00C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C4E"/>
    <w:multiLevelType w:val="hybridMultilevel"/>
    <w:tmpl w:val="992A753A"/>
    <w:lvl w:ilvl="0" w:tplc="FB5A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B0A2C"/>
    <w:multiLevelType w:val="multilevel"/>
    <w:tmpl w:val="BACCADE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372118791">
    <w:abstractNumId w:val="0"/>
  </w:num>
  <w:num w:numId="2" w16cid:durableId="114736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5A"/>
    <w:rsid w:val="00011090"/>
    <w:rsid w:val="00170BA7"/>
    <w:rsid w:val="001D0065"/>
    <w:rsid w:val="001D2F50"/>
    <w:rsid w:val="00274585"/>
    <w:rsid w:val="004661E2"/>
    <w:rsid w:val="0057775E"/>
    <w:rsid w:val="007308E8"/>
    <w:rsid w:val="008603BB"/>
    <w:rsid w:val="008766FB"/>
    <w:rsid w:val="00944452"/>
    <w:rsid w:val="00951BCA"/>
    <w:rsid w:val="0098397E"/>
    <w:rsid w:val="00C61EAA"/>
    <w:rsid w:val="00CA3F5A"/>
    <w:rsid w:val="00D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9FD5-B1FF-477D-B582-6DA4D2C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elayaruspinsk@tut.b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Винникова</cp:lastModifiedBy>
  <cp:revision>2</cp:revision>
  <cp:lastPrinted>2022-06-10T13:46:00Z</cp:lastPrinted>
  <dcterms:created xsi:type="dcterms:W3CDTF">2022-06-16T08:00:00Z</dcterms:created>
  <dcterms:modified xsi:type="dcterms:W3CDTF">2022-06-16T08:00:00Z</dcterms:modified>
</cp:coreProperties>
</file>